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C5" w:rsidRPr="002059C5" w:rsidRDefault="002059C5" w:rsidP="002059C5">
      <w:pPr>
        <w:widowControl/>
        <w:shd w:val="clear" w:color="auto" w:fill="F5F8FD"/>
        <w:jc w:val="center"/>
        <w:outlineLvl w:val="0"/>
        <w:rPr>
          <w:rFonts w:ascii="微软雅黑" w:eastAsia="微软雅黑" w:hAnsi="微软雅黑" w:cs="宋体"/>
          <w:color w:val="003399"/>
          <w:kern w:val="36"/>
          <w:sz w:val="36"/>
          <w:szCs w:val="36"/>
        </w:rPr>
      </w:pPr>
      <w:r w:rsidRPr="002059C5">
        <w:rPr>
          <w:rFonts w:ascii="微软雅黑" w:eastAsia="微软雅黑" w:hAnsi="微软雅黑" w:cs="宋体" w:hint="eastAsia"/>
          <w:color w:val="003399"/>
          <w:kern w:val="36"/>
          <w:sz w:val="36"/>
          <w:szCs w:val="36"/>
        </w:rPr>
        <w:t>测绘合同书</w:t>
      </w:r>
    </w:p>
    <w:p w:rsidR="002059C5" w:rsidRDefault="002059C5">
      <w:pPr>
        <w:rPr>
          <w:rFonts w:ascii="微软雅黑" w:eastAsia="微软雅黑" w:hAnsi="微软雅黑" w:hint="eastAsia"/>
          <w:color w:val="000000"/>
          <w:shd w:val="clear" w:color="auto" w:fill="F5F8FD"/>
        </w:rPr>
      </w:pPr>
      <w:hyperlink r:id="rId6" w:tgtFrame="_blank" w:history="1">
        <w:r>
          <w:rPr>
            <w:rStyle w:val="a5"/>
            <w:rFonts w:ascii="微软雅黑" w:eastAsia="微软雅黑" w:hAnsi="微软雅黑" w:hint="eastAsia"/>
            <w:color w:val="003399"/>
            <w:shd w:val="clear" w:color="auto" w:fill="F5F8FD"/>
          </w:rPr>
          <w:t>合同</w:t>
        </w:r>
      </w:hyperlink>
      <w:r>
        <w:rPr>
          <w:rFonts w:ascii="微软雅黑" w:eastAsia="微软雅黑" w:hAnsi="微软雅黑" w:hint="eastAsia"/>
          <w:color w:val="000000"/>
          <w:shd w:val="clear" w:color="auto" w:fill="F5F8FD"/>
        </w:rPr>
        <w:t>编号：_________</w:t>
      </w:r>
      <w:r>
        <w:rPr>
          <w:rFonts w:ascii="微软雅黑" w:eastAsia="微软雅黑" w:hAnsi="微软雅黑" w:hint="eastAsia"/>
          <w:color w:val="000000"/>
        </w:rPr>
        <w:br/>
      </w:r>
    </w:p>
    <w:p w:rsidR="002059C5" w:rsidRDefault="002059C5">
      <w:pPr>
        <w:rPr>
          <w:rFonts w:ascii="微软雅黑" w:eastAsia="微软雅黑" w:hAnsi="微软雅黑" w:hint="eastAsia"/>
          <w:color w:val="000000"/>
          <w:shd w:val="clear" w:color="auto" w:fill="F5F8FD"/>
        </w:rPr>
      </w:pPr>
      <w:r>
        <w:rPr>
          <w:rFonts w:ascii="微软雅黑" w:eastAsia="微软雅黑" w:hAnsi="微软雅黑" w:hint="eastAsia"/>
          <w:color w:val="000000"/>
          <w:shd w:val="clear" w:color="auto" w:fill="F5F8FD"/>
        </w:rPr>
        <w:t>甲方（定作人）：_________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法定住址：_________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法定代表人：_________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职务：_________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委托代理人：_________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身份证号码：_________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通讯地址：_________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邮政编码：_________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联系人：_________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电话：_________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传真：_________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帐号：_________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电子信箱：_________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乙方（承揽人）：_________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法定住址：_________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法定代表人：_________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职务：_________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委托代理人：_________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身份证号码：_________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 xml:space="preserve">　　通讯地址：_________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邮政编码：_________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联系人：_________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电话：_________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传真：_________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帐号：_________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电子信箱：_________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乙方测绘资质等级：_________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乙方测绘资质证书号码：_________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根据《中华人民共和国合同法》、《中华人民共和国测绘法》和有关法律法规，经双方协商一致签订本合同。</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第一条　测绘目的：_________。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第二条　测绘范围</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1、测区地点：_________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2、面积：_________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3、测区地理位置：_________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第三条　测绘内容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1、测绘项目：_________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2、工作量：_________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第四条　执行技术标准</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测绘技术标准按照国家和_________有关技术规范执行。</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w:t>
      </w:r>
    </w:p>
    <w:p w:rsidR="002059C5" w:rsidRDefault="002059C5">
      <w:pPr>
        <w:rPr>
          <w:rFonts w:ascii="微软雅黑" w:eastAsia="微软雅黑" w:hAnsi="微软雅黑" w:hint="eastAsia"/>
          <w:color w:val="000000"/>
          <w:shd w:val="clear" w:color="auto" w:fill="F5F8FD"/>
        </w:rPr>
      </w:pPr>
      <w:r>
        <w:rPr>
          <w:rFonts w:ascii="微软雅黑" w:eastAsia="微软雅黑" w:hAnsi="微软雅黑" w:hint="eastAsia"/>
          <w:color w:val="000000"/>
          <w:shd w:val="clear" w:color="auto" w:fill="F5F8FD"/>
        </w:rPr>
        <w:lastRenderedPageBreak/>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序　号 │　 标准名称　　 │　 标准代号　　　 │　　　标准等级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其他技术标准：_________。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第五条　测绘工程费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1、取费依据：国家颁布的测绘产品价格标准。</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2、取费项目及预算工程总价款：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序号 │　项目名称　　│　工作量　　│　单价（元）　│　合计（元）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　工程总价款：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3、工程完工后，根据实际测绘工作量核计实际工程价款。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4、_________。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第六条　结算方式</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1、自合同签订之日起_________日内甲方向乙方支付定金人民币_________元。并预付工程预算总价款的_________％，人民币_________元。</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2、当乙方完成预算工程总量的_________％时，甲方向乙方支付预算工程价款的_________％，人民币_________元。</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3、当乙方完成预算工程总量的_________％时，甲方向乙方支付预算工程价款的_________％，人民币_________元。</w:t>
      </w:r>
      <w:r>
        <w:rPr>
          <w:rFonts w:ascii="微软雅黑" w:eastAsia="微软雅黑" w:hAnsi="微软雅黑" w:hint="eastAsia"/>
          <w:color w:val="000000"/>
        </w:rPr>
        <w:br/>
      </w:r>
      <w:r>
        <w:rPr>
          <w:rFonts w:ascii="微软雅黑" w:eastAsia="微软雅黑" w:hAnsi="微软雅黑" w:hint="eastAsia"/>
          <w:color w:val="000000"/>
          <w:shd w:val="clear" w:color="auto" w:fill="F5F8FD"/>
        </w:rPr>
        <w:t>4、乙方自工程完工之日起_________日内，根据实际工作量编制工程结算书，经甲、乙双方共同审定后，做为工程价款结算依据。自测绘成果验收合格之日起_________日内，甲方应根据工程结算结果向乙方全部结清工程价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第七条　资料提供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1、自合同签订之日起_________日内，甲方应向乙方提交以下资料，并保证提供给乙方的全部资料及文件均为真实、合法、有效、完整、准确，并承担由该等文件而引起的全部责任。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（1）该项目全套设计图纸、电子图；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（2）符合相关文件规定的共用面积分摊说明及配套的分摊彩图；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（3）公安部门批准的项目坐落及房间号码编排表；</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（4）建设工程规划许可证及附件；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（5）人防部门批准或备案的人防建设方案；</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 xml:space="preserve">　　　　　　（6）测绘工作中需要的其他相关说明、文件。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2、乙方自收到甲方的有关材料之日起_________日内，审查甲方提供的资料是否符合测算要求。根据甲方的有关资料和本合同的技术要求完成技术设计书的编制，并交甲方审定。</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第八条　审定</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甲方自接到乙方编制的技术设计书之日起_________日内完成技术设计书的审定工作，并提出书面审定意见。</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第九条　进场</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乙方自收到甲方对技术设计书同意实施的审定意见之日起_________日内组织测绘队伍进场作业。</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第十条　条件提供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甲方应保证乙方的测绘队伍顺利进入现场工作，对乙方进场人员的工作提供现场升降工具以及生活等必要的条件。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第十一条　进度确保</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乙方应当根据技术设计书要求确保测绘项目如期完成。甲方应保证工程款按时到位，从而使工程顺利能够进行。</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第十二条　测绘成果的使用</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甲方允许乙方内部使用执行本合同所生产的测绘成果。同时乙方也允许甲方内部使用为执行本合同所提供的属于乙方的所有测绘成果。</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第十三条　转包</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未经甲方允许，乙方不得将本合同标的的全部或部分转包给第三方。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第十四条　测绘项目完成工期</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w:t>
      </w:r>
    </w:p>
    <w:p w:rsidR="002059C5" w:rsidRDefault="002059C5">
      <w:pPr>
        <w:rPr>
          <w:rFonts w:ascii="微软雅黑" w:eastAsia="微软雅黑" w:hAnsi="微软雅黑" w:hint="eastAsia"/>
          <w:color w:val="000000"/>
          <w:shd w:val="clear" w:color="auto" w:fill="F5F8FD"/>
        </w:rPr>
      </w:pPr>
      <w:r>
        <w:rPr>
          <w:rFonts w:ascii="微软雅黑" w:eastAsia="微软雅黑" w:hAnsi="微软雅黑" w:hint="eastAsia"/>
          <w:color w:val="000000"/>
          <w:shd w:val="clear" w:color="auto" w:fill="F5F8FD"/>
        </w:rPr>
        <w:lastRenderedPageBreak/>
        <w:t xml:space="preserve">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序号　 │　 测绘项目　　 │　 完成时间　　　 │　　　备注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全部测绘成果应于_________年_________月_________日前交甲方验收。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第十五条　验收与争议</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对乙方所提供的测绘成果的质量有争议的，由测区所在地的省级测绘产品质量监督检验站裁决。其费用由败诉方承担。</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第十六条　权利约定</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对乙方测绘成果的所有权、使用权和著作权归属的具体约定如下：_________。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第十七条　成果交付</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自测绘工程费全部结清之日起_________日内，乙方根据技术设计书的要求向甲方交付全部测绘成果。</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w:t>
      </w:r>
    </w:p>
    <w:p w:rsidR="002059C5" w:rsidRDefault="002059C5">
      <w:pPr>
        <w:rPr>
          <w:rFonts w:ascii="微软雅黑" w:eastAsia="微软雅黑" w:hAnsi="微软雅黑" w:hint="eastAsia"/>
          <w:color w:val="000000"/>
          <w:shd w:val="clear" w:color="auto" w:fill="F5F8FD"/>
        </w:rPr>
      </w:pPr>
    </w:p>
    <w:p w:rsidR="0070445B" w:rsidRDefault="002059C5">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序号 │　成果名称　　│　 规格　　 │　　数量　　　│　　备注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　　　　　　　│　　　　　　│　　　　　　　│　　　　　　　│</w:t>
      </w:r>
      <w:r>
        <w:rPr>
          <w:rFonts w:ascii="微软雅黑" w:eastAsia="微软雅黑" w:hAnsi="微软雅黑" w:hint="eastAsia"/>
          <w:color w:val="000000"/>
        </w:rPr>
        <w:br/>
      </w:r>
      <w:r>
        <w:rPr>
          <w:rFonts w:ascii="微软雅黑" w:eastAsia="微软雅黑" w:hAnsi="微软雅黑" w:hint="eastAsia"/>
          <w:color w:val="000000"/>
          <w:shd w:val="clear" w:color="auto" w:fill="F5F8FD"/>
        </w:rPr>
        <w:t>└───┴───────┴──────┴───────┴───────┘</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乙方向甲方交付约定的测绘成果_________份。甲方如需增加测绘成果份数，需另行向乙方支付每份工本费_________元。</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第十八条　甲方违约责任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2、乙方进场后，甲方未给乙方提供必要的工作、生活条件而造成停窝工时，甲方应支付给乙方停窝工费，停窝工费按合同约定的平均工日产值（_________元／日）计算，同时工期顺延。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3、甲方未按要求支付乙方工程费，应按顺延天数和当时银行贷款利息，向乙方支付违约金。影响工程进度的，甲方应承担顺延工期的责任，并根据本条第二项的约定向乙方支付停窝工</w:t>
      </w:r>
      <w:r>
        <w:rPr>
          <w:rFonts w:ascii="微软雅黑" w:eastAsia="微软雅黑" w:hAnsi="微软雅黑" w:hint="eastAsia"/>
          <w:color w:val="000000"/>
          <w:shd w:val="clear" w:color="auto" w:fill="F5F8FD"/>
        </w:rPr>
        <w:lastRenderedPageBreak/>
        <w:t>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4、对于乙方提供的图纸等资料以及属于乙方的测绘成果，甲方有义务保密，不得向第三人提供或用于本合同以外的项目，否则乙方有权要求甲方按本合同工程款总额的20％赔偿损失。</w:t>
      </w:r>
      <w:r>
        <w:rPr>
          <w:rFonts w:ascii="微软雅黑" w:eastAsia="微软雅黑" w:hAnsi="微软雅黑" w:hint="eastAsia"/>
          <w:color w:val="000000"/>
        </w:rPr>
        <w:br/>
      </w:r>
      <w:r>
        <w:rPr>
          <w:rFonts w:ascii="微软雅黑" w:eastAsia="微软雅黑" w:hAnsi="微软雅黑" w:hint="eastAsia"/>
          <w:color w:val="000000"/>
          <w:shd w:val="clear" w:color="auto" w:fill="F5F8FD"/>
        </w:rPr>
        <w:t>5、_________。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第十九条　乙方违约责任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1、合同签订后，如乙方擅自中途停止或解除合同，乙方应向甲方双倍返还定金。双方没有约定定金的，乙方向甲方赔偿已付工程价款的_________％，人民币_________元，并归还甲方预付的全部工程款。</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4、对于甲方提供的图纸和技术资料以及属于甲方的测绘成果，乙方有保密义务，不得向第三人转让，否则，甲方有权要求乙方按本合同工程款总额的20％赔偿损失。</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5、乙方擅自转包本合同标的的，甲方有权解除合同，并可要求乙方偿付预算工程费30％（人民币_________元）的违约金。</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 xml:space="preserve">　6、_________。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第二十条　声明及保证</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甲方：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1、甲方为一家依法设立并合法存续的企业，有权签署并有能力履行本合同。</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2、甲方签署和履行本合同所需的一切手续（_________）均已办妥并合法有效。</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3、在签署本合同时，任何法院、仲裁机构、行政机关或监管机构均未作出任何足以对甲方履行本合同产生重大不利影响的判决、裁定、裁决或具体行政行为。</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4、甲方为签署本合同所需的内部授权程序均已完成，本合同的签署人是甲方法定代表人或授权代表人。本合同生效后即对合同双方具有法律约束力。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乙方：</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1、乙方为一家依法设立并合法存续的企业，有权签署并有能力履行本合同。</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2、乙方签署和履行本合同所需的一切手续（_________）均已办妥并合法有效。</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3、在签署本合同时，任何法院、仲裁机构、行政机关或监管机构均未作出任何足以对乙方履行本合同产生重大不利影响的判决、裁定、裁决或具体行政行为。</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4、乙方为签署本合同所需的内部授权程序均已完成，本合同的签署人是乙方法定代表人或授权代表人。本合同生效后即对合同双方具有法律约束力。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第二十一条　保密</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第二十二条　通知</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2、各方通讯地址如下：_________。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3、一方变更通知或通讯地址，应自变更之日起_________日内，以书面形式通知对方；否则，由未通知方承担由此而引起的相关责任。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第二十三条　合同的变更</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第二十四条　争议的处理</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1、本合同受中华人民共和国法律管辖并按其进行解释。</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2、本合同在履行过程中发生的争议，由双方当事人协商解决，也可由有关部门调解；协商或调解不成的，按下列第_________种方式解决：</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（1）提交_________仲裁委员会仲裁；</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（2）依法向人民法院起诉。</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第二十五条　不可抗力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1、如果本合同任何一方因受不可抗力事件影响而未能履行其在本合同下的全部或部分义务，该义务的履行在不可抗力事件妨碍其履行期间应予中止。</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2、声称受到不可抗力事件影响的一方应尽可能在最短的时间内通过书面形式将不可抗力事</w:t>
      </w:r>
      <w:r>
        <w:rPr>
          <w:rFonts w:ascii="微软雅黑" w:eastAsia="微软雅黑" w:hAnsi="微软雅黑" w:hint="eastAsia"/>
          <w:color w:val="000000"/>
          <w:shd w:val="clear" w:color="auto" w:fill="F5F8FD"/>
        </w:rPr>
        <w:lastRenderedPageBreak/>
        <w:t>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Pr>
          <w:rFonts w:ascii="微软雅黑" w:eastAsia="微软雅黑" w:hAnsi="微软雅黑" w:hint="eastAsia"/>
          <w:color w:val="000000"/>
        </w:rPr>
        <w:br/>
      </w:r>
      <w:r>
        <w:rPr>
          <w:rFonts w:ascii="微软雅黑" w:eastAsia="微软雅黑" w:hAnsi="微软雅黑" w:hint="eastAsia"/>
          <w:color w:val="000000"/>
          <w:shd w:val="clear" w:color="auto" w:fill="F5F8FD"/>
        </w:rPr>
        <w:t>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Pr>
          <w:rFonts w:ascii="微软雅黑" w:eastAsia="微软雅黑" w:hAnsi="微软雅黑" w:hint="eastAsia"/>
          <w:color w:val="000000"/>
        </w:rPr>
        <w:br/>
      </w:r>
      <w:r>
        <w:rPr>
          <w:rFonts w:ascii="微软雅黑" w:eastAsia="微软雅黑" w:hAnsi="微软雅黑" w:hint="eastAsia"/>
          <w:color w:val="000000"/>
          <w:shd w:val="clear" w:color="auto" w:fill="F5F8FD"/>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第二十六条　合同的解释</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第二十七条　补充与附件</w:t>
      </w:r>
      <w:r>
        <w:rPr>
          <w:rFonts w:ascii="微软雅黑" w:eastAsia="微软雅黑" w:hAnsi="微软雅黑" w:hint="eastAsia"/>
          <w:color w:val="000000"/>
        </w:rPr>
        <w:br/>
      </w:r>
      <w:r>
        <w:rPr>
          <w:rFonts w:ascii="微软雅黑" w:eastAsia="微软雅黑" w:hAnsi="微软雅黑" w:hint="eastAsia"/>
          <w:color w:val="000000"/>
          <w:shd w:val="clear" w:color="auto" w:fill="F5F8FD"/>
        </w:rPr>
        <w:t xml:space="preserve">　　本合同未尽事宜，依照有关法律、法规执行，法律、法规未作规定的，甲乙双方可以达成书面补充合同。本合同的附件和补充合同均为本合同不可分割的组成部分，与本合同具有同等的法律效力。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lastRenderedPageBreak/>
        <w:t>第二十八条　合同的效力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1、本合同有效期为_________年，自_________年_________月_________日至_________年_________月_________日。</w:t>
      </w:r>
      <w:r>
        <w:rPr>
          <w:rFonts w:ascii="微软雅黑" w:eastAsia="微软雅黑" w:hAnsi="微软雅黑" w:hint="eastAsia"/>
          <w:color w:val="000000"/>
        </w:rPr>
        <w:br/>
      </w:r>
      <w:r>
        <w:rPr>
          <w:rFonts w:ascii="微软雅黑" w:eastAsia="微软雅黑" w:hAnsi="微软雅黑" w:hint="eastAsia"/>
          <w:color w:val="000000"/>
          <w:shd w:val="clear" w:color="auto" w:fill="F5F8FD"/>
        </w:rPr>
        <w:t>2、本合同正本一式_________份，双方各执_________份，具有同等法律效力。</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甲方（盖章）：_________　　　　　　　　乙方（盖章）：_________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法定代表人（签字）：_________　　　　　法定代表人（签字）：_________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委托代理人（签字）：_________　　　　　委托代理人（签字）：_________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签订地点：_________　　　　　　　　　　签订地点：_________</w:t>
      </w:r>
      <w:r>
        <w:rPr>
          <w:rFonts w:ascii="微软雅黑" w:eastAsia="微软雅黑" w:hAnsi="微软雅黑" w:hint="eastAsia"/>
          <w:color w:val="000000"/>
        </w:rPr>
        <w:br/>
      </w:r>
      <w:r>
        <w:rPr>
          <w:rFonts w:ascii="微软雅黑" w:eastAsia="微软雅黑" w:hAnsi="微软雅黑" w:hint="eastAsia"/>
          <w:color w:val="000000"/>
          <w:shd w:val="clear" w:color="auto" w:fill="F5F8FD"/>
        </w:rPr>
        <w:t>_________年____月____日　　　　　　　　_________年____月____日</w:t>
      </w:r>
    </w:p>
    <w:sectPr w:rsidR="007044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45B" w:rsidRDefault="0070445B" w:rsidP="002059C5">
      <w:r>
        <w:separator/>
      </w:r>
    </w:p>
  </w:endnote>
  <w:endnote w:type="continuationSeparator" w:id="1">
    <w:p w:rsidR="0070445B" w:rsidRDefault="0070445B" w:rsidP="002059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45B" w:rsidRDefault="0070445B" w:rsidP="002059C5">
      <w:r>
        <w:separator/>
      </w:r>
    </w:p>
  </w:footnote>
  <w:footnote w:type="continuationSeparator" w:id="1">
    <w:p w:rsidR="0070445B" w:rsidRDefault="0070445B" w:rsidP="002059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9C5"/>
    <w:rsid w:val="002059C5"/>
    <w:rsid w:val="00704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059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5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59C5"/>
    <w:rPr>
      <w:sz w:val="18"/>
      <w:szCs w:val="18"/>
    </w:rPr>
  </w:style>
  <w:style w:type="paragraph" w:styleId="a4">
    <w:name w:val="footer"/>
    <w:basedOn w:val="a"/>
    <w:link w:val="Char0"/>
    <w:uiPriority w:val="99"/>
    <w:semiHidden/>
    <w:unhideWhenUsed/>
    <w:rsid w:val="002059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59C5"/>
    <w:rPr>
      <w:sz w:val="18"/>
      <w:szCs w:val="18"/>
    </w:rPr>
  </w:style>
  <w:style w:type="character" w:styleId="a5">
    <w:name w:val="Hyperlink"/>
    <w:basedOn w:val="a0"/>
    <w:uiPriority w:val="99"/>
    <w:semiHidden/>
    <w:unhideWhenUsed/>
    <w:rsid w:val="002059C5"/>
    <w:rPr>
      <w:color w:val="0000FF"/>
      <w:u w:val="single"/>
    </w:rPr>
  </w:style>
  <w:style w:type="character" w:customStyle="1" w:styleId="1Char">
    <w:name w:val="标题 1 Char"/>
    <w:basedOn w:val="a0"/>
    <w:link w:val="1"/>
    <w:uiPriority w:val="9"/>
    <w:rsid w:val="002059C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655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yifanwen.com/fanwen/hetongfanwe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1071</Words>
  <Characters>6109</Characters>
  <Application>Microsoft Office Word</Application>
  <DocSecurity>0</DocSecurity>
  <Lines>50</Lines>
  <Paragraphs>14</Paragraphs>
  <ScaleCrop>false</ScaleCrop>
  <Company>Hewlett-Packard Company</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pc-9-02</dc:creator>
  <cp:keywords/>
  <dc:description/>
  <cp:lastModifiedBy>pc-9-02</cp:lastModifiedBy>
  <cp:revision>2</cp:revision>
  <dcterms:created xsi:type="dcterms:W3CDTF">2017-10-27T02:07:00Z</dcterms:created>
  <dcterms:modified xsi:type="dcterms:W3CDTF">2017-10-27T02:15:00Z</dcterms:modified>
</cp:coreProperties>
</file>